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DA" w:rsidRPr="008346EE" w:rsidRDefault="003009DA" w:rsidP="003009DA">
      <w:pPr>
        <w:spacing w:after="170" w:line="206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8346EE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сЕЛЬСКИЕ СПЕЦИАЛИСТЫ</w:t>
      </w:r>
    </w:p>
    <w:p w:rsidR="00540E20" w:rsidRPr="008346EE" w:rsidRDefault="003009DA" w:rsidP="008346EE">
      <w:pPr>
        <w:spacing w:after="0" w:line="265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6E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отдельные категории граждан, работающие и проживающие в сельских населенных пунктах и рабочих поселках Челябинской области.</w:t>
      </w:r>
    </w:p>
    <w:p w:rsidR="003009DA" w:rsidRPr="008346EE" w:rsidRDefault="00540E20" w:rsidP="008346EE">
      <w:pPr>
        <w:spacing w:after="0" w:line="265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6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009DA" w:rsidRPr="008346E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ельским специалистам компенсация расходов на оплату жилых помещений, отопления и освещения осуществляется в форме ежемесячной денежной выплаты в размере 1 248 рублей</w:t>
      </w:r>
      <w:r w:rsidR="00B9026C" w:rsidRPr="008346E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01 января 2021</w:t>
      </w:r>
      <w:r w:rsidR="00793A4C" w:rsidRPr="0083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выплата составляет 1</w:t>
      </w:r>
      <w:r w:rsidR="00B9026C" w:rsidRPr="008346EE">
        <w:rPr>
          <w:rFonts w:ascii="Times New Roman" w:eastAsia="Times New Roman" w:hAnsi="Times New Roman" w:cs="Times New Roman"/>
          <w:sz w:val="28"/>
          <w:szCs w:val="28"/>
          <w:lang w:eastAsia="ru-RU"/>
        </w:rPr>
        <w:t>513</w:t>
      </w:r>
      <w:r w:rsidR="00793A4C" w:rsidRPr="0083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3009DA" w:rsidRPr="008346EE" w:rsidRDefault="003009DA" w:rsidP="008346EE">
      <w:pPr>
        <w:spacing w:after="0" w:line="265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6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Работающие сельские специалисты получают компенсацию расходов по месту работы, путем зачисления на счет сельского специалиста, открытый им в кредитной организации.</w:t>
      </w:r>
    </w:p>
    <w:p w:rsidR="003009DA" w:rsidRPr="008346EE" w:rsidRDefault="003009DA" w:rsidP="008346EE">
      <w:pPr>
        <w:spacing w:after="0" w:line="265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6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Сельским специалистам, перешедшим на пенсию, выплата компенсации расходов осуществляется органами социальной защиты населения по месту жительства либо по месту пребывания.</w:t>
      </w:r>
    </w:p>
    <w:p w:rsidR="003009DA" w:rsidRPr="008346EE" w:rsidRDefault="003009DA" w:rsidP="008346EE">
      <w:pPr>
        <w:spacing w:after="0" w:line="265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6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постановки на учет в органах социальной защиты населения необходимы следующие документы:</w:t>
      </w:r>
    </w:p>
    <w:p w:rsidR="003009DA" w:rsidRPr="008346EE" w:rsidRDefault="003009DA" w:rsidP="008346EE">
      <w:pPr>
        <w:tabs>
          <w:tab w:val="left" w:pos="426"/>
        </w:tabs>
        <w:spacing w:after="0" w:line="265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6E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346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46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назначение компенсации расходов с указанием спо</w:t>
      </w:r>
      <w:r w:rsidR="00793A4C" w:rsidRPr="008346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 ее получения (почта, банк)</w:t>
      </w:r>
    </w:p>
    <w:p w:rsidR="003009DA" w:rsidRPr="008346EE" w:rsidRDefault="008346EE" w:rsidP="008346EE">
      <w:pPr>
        <w:tabs>
          <w:tab w:val="left" w:pos="426"/>
        </w:tabs>
        <w:spacing w:after="0" w:line="265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09DA" w:rsidRPr="008346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удостоверяющего личность,</w:t>
      </w:r>
    </w:p>
    <w:p w:rsidR="003009DA" w:rsidRPr="008346EE" w:rsidRDefault="003009DA" w:rsidP="008346EE">
      <w:pPr>
        <w:tabs>
          <w:tab w:val="left" w:pos="426"/>
        </w:tabs>
        <w:spacing w:after="0" w:line="265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6E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346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46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пенсионного удостоверения,</w:t>
      </w:r>
    </w:p>
    <w:p w:rsidR="003009DA" w:rsidRPr="008346EE" w:rsidRDefault="003009DA" w:rsidP="008346EE">
      <w:pPr>
        <w:tabs>
          <w:tab w:val="left" w:pos="426"/>
        </w:tabs>
        <w:spacing w:after="0" w:line="265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6E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346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46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регистрацию гражданина по месту жительства или по месту пребывания в сельском населенном пункте,</w:t>
      </w:r>
    </w:p>
    <w:p w:rsidR="003009DA" w:rsidRPr="008346EE" w:rsidRDefault="003009DA" w:rsidP="008346EE">
      <w:pPr>
        <w:tabs>
          <w:tab w:val="left" w:pos="426"/>
        </w:tabs>
        <w:spacing w:after="0" w:line="265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6E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346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46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организации по последнему месту работы о наличии стажа работы в областных или муниципальных организациях культуры, медицинских организациях, образовательных организациях, учреждениях ветеринарной службы, физкультурно-спортивных организациях, организациях социального обслуживания, расположенных в сельских населенных пунктах и рабочих поселках Челябинской области, не менее 10 лет.</w:t>
      </w:r>
    </w:p>
    <w:p w:rsidR="00B9026C" w:rsidRPr="008346EE" w:rsidRDefault="00B9026C" w:rsidP="00834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6EE">
        <w:rPr>
          <w:rFonts w:ascii="Times New Roman" w:hAnsi="Times New Roman"/>
          <w:sz w:val="28"/>
          <w:szCs w:val="28"/>
        </w:rPr>
        <w:t>Необходимо в течение месяца сообщать о любых обстоятельствах, влекущих прекращение (изменение места жительства, утрата права на получение ЕДВ, другое).</w:t>
      </w:r>
    </w:p>
    <w:p w:rsidR="00B9026C" w:rsidRPr="008346EE" w:rsidRDefault="00B9026C" w:rsidP="008346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документов ведется в центрах предоставления государственных и муниципальных услуг «Мои документы» по адресам:</w:t>
      </w:r>
    </w:p>
    <w:p w:rsidR="00B9026C" w:rsidRDefault="00B9026C" w:rsidP="008346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E45E55">
        <w:rPr>
          <w:noProof/>
          <w:color w:val="000000" w:themeColor="text1"/>
          <w:lang w:eastAsia="ru-RU"/>
        </w:rPr>
        <w:drawing>
          <wp:inline distT="0" distB="0" distL="0" distR="0">
            <wp:extent cx="6029325" cy="2581275"/>
            <wp:effectExtent l="19050" t="0" r="9525" b="0"/>
            <wp:docPr id="3" name="Рисунок 1" descr="https://sun9-48.userapi.com/impf/vIEQQbDHAXlqbIFFq98cRc8N3WbtiuRc7zMG1A/JSBTgIrET9k.jpg?size=1280x917&amp;quality=96&amp;sign=2d3bb739b067b5129e9d9fe03c2e13f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8.userapi.com/impf/vIEQQbDHAXlqbIFFq98cRc8N3WbtiuRc7zMG1A/JSBTgIrET9k.jpg?size=1280x917&amp;quality=96&amp;sign=2d3bb739b067b5129e9d9fe03c2e13f9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583" t="22148" r="4756" b="28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6EE" w:rsidRPr="00637687" w:rsidRDefault="008346EE" w:rsidP="008346E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76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Также прием документов осуществляется специалистами управления социальной защиты населения по адресу:</w:t>
      </w:r>
    </w:p>
    <w:p w:rsidR="008346EE" w:rsidRPr="00637687" w:rsidRDefault="008346EE" w:rsidP="008346EE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37687">
        <w:rPr>
          <w:rFonts w:ascii="Times New Roman" w:eastAsia="Times New Roman" w:hAnsi="Times New Roman"/>
          <w:sz w:val="28"/>
          <w:szCs w:val="28"/>
          <w:lang w:eastAsia="ru-RU"/>
        </w:rPr>
        <w:t>Советская</w:t>
      </w:r>
      <w:proofErr w:type="gramEnd"/>
      <w:r w:rsidRPr="00637687">
        <w:rPr>
          <w:rFonts w:ascii="Times New Roman" w:eastAsia="Times New Roman" w:hAnsi="Times New Roman"/>
          <w:sz w:val="28"/>
          <w:szCs w:val="28"/>
          <w:lang w:eastAsia="ru-RU"/>
        </w:rPr>
        <w:t xml:space="preserve"> ул., д.17, Верхнеуральск г. кабинет № 12</w:t>
      </w:r>
    </w:p>
    <w:p w:rsidR="008346EE" w:rsidRDefault="008346EE" w:rsidP="008346EE">
      <w:pPr>
        <w:tabs>
          <w:tab w:val="num" w:pos="42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687">
        <w:rPr>
          <w:rFonts w:ascii="Times New Roman" w:eastAsia="Times New Roman" w:hAnsi="Times New Roman"/>
          <w:sz w:val="28"/>
          <w:szCs w:val="28"/>
          <w:lang w:eastAsia="ru-RU"/>
        </w:rPr>
        <w:t>Часы приема: вторник, четверг, пятница с 8.00 до 17.00, перерыв на обед с 12.00 до 13.00.</w:t>
      </w:r>
    </w:p>
    <w:p w:rsidR="008346EE" w:rsidRPr="00637687" w:rsidRDefault="008346EE" w:rsidP="008346EE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687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Услуга может быть получена с помощью портала </w:t>
      </w:r>
      <w:proofErr w:type="spellStart"/>
      <w:r w:rsidRPr="00637687">
        <w:rPr>
          <w:rFonts w:ascii="Times New Roman" w:eastAsia="Times New Roman" w:hAnsi="Times New Roman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6" w:history="1">
        <w:r w:rsidRPr="00637687">
          <w:rPr>
            <w:rFonts w:ascii="Times New Roman" w:eastAsia="Times New Roman" w:hAnsi="Times New Roman"/>
            <w:sz w:val="28"/>
            <w:szCs w:val="28"/>
            <w:lang w:eastAsia="ru-RU"/>
          </w:rPr>
          <w:t>https://www.gosuslugi.ru</w:t>
        </w:r>
      </w:hyperlink>
      <w:r w:rsidRPr="0063768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5B95" w:rsidRPr="003009DA" w:rsidRDefault="00215B95" w:rsidP="008346EE">
      <w:pPr>
        <w:rPr>
          <w:rFonts w:ascii="Times New Roman" w:hAnsi="Times New Roman" w:cs="Times New Roman"/>
          <w:sz w:val="24"/>
          <w:szCs w:val="24"/>
        </w:rPr>
      </w:pPr>
    </w:p>
    <w:sectPr w:rsidR="00215B95" w:rsidRPr="003009DA" w:rsidSect="008346EE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E4F46"/>
    <w:multiLevelType w:val="multilevel"/>
    <w:tmpl w:val="09C2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009DA"/>
    <w:rsid w:val="00215B95"/>
    <w:rsid w:val="003009DA"/>
    <w:rsid w:val="003139DF"/>
    <w:rsid w:val="00540E20"/>
    <w:rsid w:val="00793A4C"/>
    <w:rsid w:val="008346EE"/>
    <w:rsid w:val="00AD3E10"/>
    <w:rsid w:val="00B44CA1"/>
    <w:rsid w:val="00B9026C"/>
    <w:rsid w:val="00B9232C"/>
    <w:rsid w:val="00C3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95"/>
  </w:style>
  <w:style w:type="paragraph" w:styleId="1">
    <w:name w:val="heading 1"/>
    <w:basedOn w:val="a"/>
    <w:link w:val="10"/>
    <w:uiPriority w:val="9"/>
    <w:qFormat/>
    <w:rsid w:val="003009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009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9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09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09DA"/>
  </w:style>
  <w:style w:type="paragraph" w:styleId="a3">
    <w:name w:val="Balloon Text"/>
    <w:basedOn w:val="a"/>
    <w:link w:val="a4"/>
    <w:uiPriority w:val="99"/>
    <w:semiHidden/>
    <w:unhideWhenUsed/>
    <w:rsid w:val="00B9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2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4874">
          <w:marLeft w:val="-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FTP</cp:lastModifiedBy>
  <cp:revision>3</cp:revision>
  <dcterms:created xsi:type="dcterms:W3CDTF">2021-03-10T10:03:00Z</dcterms:created>
  <dcterms:modified xsi:type="dcterms:W3CDTF">2021-03-12T04:52:00Z</dcterms:modified>
</cp:coreProperties>
</file>